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39" w:rsidRPr="003C4C39" w:rsidRDefault="003C4C39" w:rsidP="003C4C39">
      <w:pPr>
        <w:spacing w:after="120" w:line="360" w:lineRule="auto"/>
        <w:ind w:firstLine="708"/>
        <w:jc w:val="right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Приложение № 1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  <w:r w:rsidRPr="003C4C39">
        <w:rPr>
          <w:rFonts w:ascii="Liberation Serif" w:eastAsia="Calibri" w:hAnsi="Liberation Serif" w:cs="Times New Roman"/>
          <w:b/>
          <w:sz w:val="26"/>
          <w:szCs w:val="26"/>
        </w:rPr>
        <w:t>Конвенция о правах ребенка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i/>
          <w:sz w:val="26"/>
          <w:szCs w:val="26"/>
        </w:rPr>
      </w:pPr>
      <w:proofErr w:type="gramStart"/>
      <w:r w:rsidRPr="003C4C39">
        <w:rPr>
          <w:rFonts w:ascii="Liberation Serif" w:eastAsia="Calibri" w:hAnsi="Liberation Serif" w:cs="Times New Roman"/>
          <w:i/>
          <w:sz w:val="26"/>
          <w:szCs w:val="26"/>
        </w:rPr>
        <w:t>Принята</w:t>
      </w:r>
      <w:proofErr w:type="gramEnd"/>
      <w:r w:rsidRPr="003C4C39">
        <w:rPr>
          <w:rFonts w:ascii="Liberation Serif" w:eastAsia="Calibri" w:hAnsi="Liberation Serif" w:cs="Times New Roman"/>
          <w:i/>
          <w:sz w:val="26"/>
          <w:szCs w:val="26"/>
        </w:rPr>
        <w:t xml:space="preserve"> резолюцией 44/25 Генеральной Ассамблеи от 20 ноября 1989 года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  <w:r w:rsidRPr="003C4C39">
        <w:rPr>
          <w:rFonts w:ascii="Liberation Serif" w:eastAsia="Calibri" w:hAnsi="Liberation Serif" w:cs="Times New Roman"/>
          <w:b/>
          <w:sz w:val="26"/>
          <w:szCs w:val="26"/>
        </w:rPr>
        <w:t>Статья 3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1. Во всех действиях в отношении детей, независимо от того, предпринимаются они государственными или частными учреждениями, занимающимися вопросами социального обеспечения, судами, административными или законодательными органами, первоочередное внимание уделяется наилучшему обеспечению интересов ребенка.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2. Государства-участники обязуются обеспечить ребенку такую защиту и заботу, которые необходимы для его благополучия, принимая во внимание права и обязанности его родителей, опекунов или других лиц, несущих за него ответственность по закону, и с этой целью принимают все соответствующие законодательные и административные меры.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3. Государства-участники обеспечивают, чтобы учреждения, службы и органы, ответственные за заботу о детях или их защиту, отвечали нормам, установленным компетентными органами, в частности, в области безопасности и здравоохранения и с точки зрения численности и пригодности их персонала, а также компетентного надзора.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b/>
          <w:sz w:val="26"/>
          <w:szCs w:val="26"/>
        </w:rPr>
      </w:pPr>
      <w:r w:rsidRPr="003C4C39">
        <w:rPr>
          <w:rFonts w:ascii="Liberation Serif" w:eastAsia="Calibri" w:hAnsi="Liberation Serif" w:cs="Times New Roman"/>
          <w:b/>
          <w:sz w:val="26"/>
          <w:szCs w:val="26"/>
        </w:rPr>
        <w:t>В рамках Круглого стола предлагается обсуждение статьи 3 Конвенц</w:t>
      </w:r>
      <w:proofErr w:type="gramStart"/>
      <w:r w:rsidRPr="003C4C39">
        <w:rPr>
          <w:rFonts w:ascii="Liberation Serif" w:eastAsia="Calibri" w:hAnsi="Liberation Serif" w:cs="Times New Roman"/>
          <w:b/>
          <w:sz w:val="26"/>
          <w:szCs w:val="26"/>
        </w:rPr>
        <w:t>ии ОО</w:t>
      </w:r>
      <w:proofErr w:type="gramEnd"/>
      <w:r w:rsidRPr="003C4C39">
        <w:rPr>
          <w:rFonts w:ascii="Liberation Serif" w:eastAsia="Calibri" w:hAnsi="Liberation Serif" w:cs="Times New Roman"/>
          <w:b/>
          <w:sz w:val="26"/>
          <w:szCs w:val="26"/>
        </w:rPr>
        <w:t xml:space="preserve">Н о правах ребенка в части обеспечения наилучших интересов ребенка: 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- в сфере молодежной политики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- в сфере образования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- в сфере социальной защиты</w:t>
      </w:r>
    </w:p>
    <w:p w:rsidR="003C4C39" w:rsidRPr="003C4C39" w:rsidRDefault="003C4C39" w:rsidP="003C4C39">
      <w:pPr>
        <w:spacing w:after="120" w:line="36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3C4C39">
        <w:rPr>
          <w:rFonts w:ascii="Liberation Serif" w:eastAsia="Calibri" w:hAnsi="Liberation Serif" w:cs="Times New Roman"/>
          <w:sz w:val="26"/>
          <w:szCs w:val="26"/>
        </w:rPr>
        <w:t>- в сфере здравоохранения</w:t>
      </w:r>
    </w:p>
    <w:p w:rsidR="00D71429" w:rsidRDefault="00D71429"/>
    <w:sectPr w:rsidR="00D71429" w:rsidSect="00D7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C4C39"/>
    <w:rsid w:val="003C4C39"/>
    <w:rsid w:val="00D7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2020-02-28T12:55:00Z</dcterms:created>
  <dcterms:modified xsi:type="dcterms:W3CDTF">2020-02-28T12:55:00Z</dcterms:modified>
</cp:coreProperties>
</file>